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1F" w:rsidRPr="00285D98" w:rsidRDefault="00EE731F" w:rsidP="00EE731F">
      <w:pPr>
        <w:ind w:leftChars="200" w:left="420"/>
        <w:jc w:val="center"/>
        <w:rPr>
          <w:rFonts w:eastAsia="红豆小标宋简体"/>
          <w:b/>
          <w:sz w:val="28"/>
          <w:szCs w:val="28"/>
        </w:rPr>
      </w:pPr>
      <w:r w:rsidRPr="000A092F">
        <w:rPr>
          <w:rFonts w:ascii="宋体" w:hAnsi="宋体" w:hint="eastAsia"/>
          <w:b/>
          <w:sz w:val="32"/>
          <w:szCs w:val="32"/>
        </w:rPr>
        <w:t>职业教育教师工作优秀创新案例申报表</w:t>
      </w:r>
    </w:p>
    <w:tbl>
      <w:tblPr>
        <w:tblW w:w="8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709"/>
        <w:gridCol w:w="1597"/>
        <w:gridCol w:w="675"/>
        <w:gridCol w:w="1036"/>
        <w:gridCol w:w="235"/>
        <w:gridCol w:w="1276"/>
        <w:gridCol w:w="1847"/>
      </w:tblGrid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 w:rsidRPr="008322FD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案例</w:t>
            </w:r>
            <w:r w:rsidRPr="008322FD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案例负责</w:t>
            </w:r>
            <w:r w:rsidRPr="008322FD">
              <w:rPr>
                <w:rFonts w:ascii="仿宋" w:eastAsia="仿宋" w:hAnsi="仿宋"/>
                <w:sz w:val="24"/>
                <w:szCs w:val="24"/>
              </w:rPr>
              <w:t>人姓名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所在院系（部门）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案例团队其他成员</w:t>
            </w: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部门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Pr="008322FD" w:rsidRDefault="00EE731F" w:rsidP="00A4273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所属领域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E09B3">
              <w:rPr>
                <w:rFonts w:ascii="仿宋" w:eastAsia="仿宋" w:hAnsi="仿宋" w:hint="eastAsia"/>
                <w:sz w:val="24"/>
                <w:szCs w:val="24"/>
              </w:rPr>
              <w:t>专业育人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6E09B3">
              <w:rPr>
                <w:rFonts w:ascii="仿宋" w:eastAsia="仿宋" w:hAnsi="仿宋" w:hint="eastAsia"/>
                <w:sz w:val="24"/>
                <w:szCs w:val="24"/>
              </w:rPr>
              <w:t>专业教学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/数智</w:t>
            </w:r>
            <w:r w:rsidRPr="006E09B3">
              <w:rPr>
                <w:rFonts w:ascii="仿宋" w:eastAsia="仿宋" w:hAnsi="仿宋" w:hint="eastAsia"/>
                <w:sz w:val="24"/>
                <w:szCs w:val="24"/>
              </w:rPr>
              <w:t>赋能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6E09B3">
              <w:rPr>
                <w:rFonts w:ascii="仿宋" w:eastAsia="仿宋" w:hAnsi="仿宋" w:hint="eastAsia"/>
                <w:sz w:val="24"/>
                <w:szCs w:val="24"/>
              </w:rPr>
              <w:t>实践育人）</w:t>
            </w:r>
          </w:p>
          <w:p w:rsidR="00EE731F" w:rsidRPr="003114AA" w:rsidRDefault="00EE731F" w:rsidP="00A42732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2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案例背景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EE731F" w:rsidRDefault="00EE731F" w:rsidP="00A42732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Pr="008322FD" w:rsidRDefault="00EE731F" w:rsidP="00A42732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52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目标达成与</w:t>
            </w:r>
          </w:p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实施过程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Pr="008322FD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85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特色与创新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Pr="008322FD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85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成果应用与示范引领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85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相关辅助</w:t>
            </w:r>
          </w:p>
          <w:p w:rsidR="00EE731F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材料清单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0项）</w:t>
            </w: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731F" w:rsidRPr="00C52032" w:rsidTr="00A42732">
        <w:trPr>
          <w:trHeight w:val="2055"/>
          <w:jc w:val="center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人及案例团队全体成员承诺接受并遵守本次活动的要求，认可评审优秀案例标准，认可评议委员会具有最终裁定权利，本评审活动最终解释权归主办方所有，同意全国高校教师网络培训中心、新华网将案例用于公益性、学术性交流和展示，所有材料不再索回。</w:t>
            </w:r>
          </w:p>
          <w:p w:rsidR="00EE731F" w:rsidRDefault="00EE731F" w:rsidP="00A42732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人保证报送作品拥有全部知识产权；保证无侵犯他人知识产权、肖像权、隐私权、商业秘密及其他合法权益的情形；保证内容具有独创性，引用他人作品已指明作者姓名、作品名称，保证引文准确，使用他人作品已取得许可并按权利人的要求指明了出处。</w:t>
            </w:r>
          </w:p>
          <w:p w:rsidR="00EE731F" w:rsidRDefault="00EE731F" w:rsidP="00A42732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spacing w:line="300" w:lineRule="auto"/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案例负责人签字：</w:t>
            </w:r>
          </w:p>
          <w:p w:rsidR="00EE731F" w:rsidRPr="008322FD" w:rsidRDefault="00EE731F" w:rsidP="00A42732">
            <w:pPr>
              <w:spacing w:line="300" w:lineRule="auto"/>
              <w:ind w:firstLineChars="2400" w:firstLine="57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年     月     日</w:t>
            </w:r>
          </w:p>
        </w:tc>
      </w:tr>
      <w:tr w:rsidR="00EE731F" w:rsidRPr="00C52032" w:rsidTr="00A42732">
        <w:trPr>
          <w:trHeight w:val="153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 w:rsidRPr="008322FD">
              <w:rPr>
                <w:rFonts w:ascii="仿宋" w:eastAsia="仿宋" w:hAnsi="仿宋"/>
                <w:sz w:val="24"/>
                <w:szCs w:val="24"/>
              </w:rPr>
              <w:t>单位</w:t>
            </w:r>
          </w:p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F" w:rsidRDefault="00EE731F" w:rsidP="00A42732">
            <w:pPr>
              <w:adjustRightInd w:val="0"/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审核，该案例内容及上传的申报材料无危害国家安全、涉密及其他不适宜公开传播的内容，思想导向正确，不存在思想性问题。该案例负责人（教学团队）政治立场坚定，遵纪守法，无违法违纪行为，不存在师德师风、学术不端、失德失信等问题。</w:t>
            </w:r>
          </w:p>
          <w:p w:rsidR="00EE731F" w:rsidRDefault="00EE731F" w:rsidP="00A42732">
            <w:pPr>
              <w:adjustRightInd w:val="0"/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综合考虑，同意申报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E731F" w:rsidRDefault="00EE731F" w:rsidP="00A42732">
            <w:pPr>
              <w:adjustRightIn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Pr="008322FD"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EE731F" w:rsidRPr="008322FD" w:rsidRDefault="00EE731F" w:rsidP="00A42732">
            <w:pPr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2FD">
              <w:rPr>
                <w:rFonts w:ascii="仿宋" w:eastAsia="仿宋" w:hAnsi="仿宋"/>
                <w:sz w:val="24"/>
                <w:szCs w:val="24"/>
              </w:rPr>
              <w:t xml:space="preserve">               年     月     日</w:t>
            </w:r>
          </w:p>
        </w:tc>
      </w:tr>
    </w:tbl>
    <w:p w:rsidR="00EE731F" w:rsidRPr="00227FDF" w:rsidRDefault="00EE731F" w:rsidP="00EE731F">
      <w:pPr>
        <w:jc w:val="left"/>
        <w:rPr>
          <w:rFonts w:ascii="仿宋" w:eastAsia="仿宋" w:hAnsi="仿宋"/>
          <w:sz w:val="28"/>
          <w:szCs w:val="28"/>
        </w:rPr>
      </w:pPr>
    </w:p>
    <w:p w:rsidR="008405A0" w:rsidRDefault="008405A0">
      <w:bookmarkStart w:id="0" w:name="_GoBack"/>
      <w:bookmarkEnd w:id="0"/>
    </w:p>
    <w:sectPr w:rsidR="008405A0" w:rsidSect="00EE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红豆小标宋简体">
    <w:altName w:val="Calibri"/>
    <w:charset w:val="7A"/>
    <w:family w:val="auto"/>
    <w:pitch w:val="default"/>
    <w:sig w:usb0="00000001" w:usb1="0801041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CA"/>
    <w:rsid w:val="005213CA"/>
    <w:rsid w:val="008405A0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9B23-D0ED-4F0B-AA58-1AAA54E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2024-09-09T02:07:00Z</dcterms:created>
  <dcterms:modified xsi:type="dcterms:W3CDTF">2024-09-09T02:08:00Z</dcterms:modified>
</cp:coreProperties>
</file>